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7E6E6" w:themeColor="background2"/>
  <w:body>
    <w:p w14:paraId="3AE14569" w14:textId="39859795" w:rsidR="00BC2AFC" w:rsidRDefault="00BC2AFC" w:rsidP="00BC2AFC">
      <w:pPr>
        <w:spacing w:line="240" w:lineRule="auto"/>
        <w:jc w:val="center"/>
        <w:textAlignment w:val="baseline"/>
        <w:rPr>
          <w:rFonts w:ascii="Aptos" w:eastAsia="Times New Roman" w:hAnsi="Aptos" w:cs="Calibri"/>
          <w:b/>
          <w:bCs/>
          <w:color w:val="000000"/>
          <w:sz w:val="36"/>
          <w:szCs w:val="36"/>
          <w:lang w:eastAsia="en-GB"/>
        </w:rPr>
      </w:pPr>
      <w:r>
        <w:rPr>
          <w:rFonts w:ascii="Aptos" w:eastAsia="Times New Roman" w:hAnsi="Aptos" w:cs="Calibri"/>
          <w:b/>
          <w:bCs/>
          <w:noProof/>
          <w:color w:val="000000"/>
          <w:sz w:val="36"/>
          <w:szCs w:val="36"/>
          <w:lang w:eastAsia="en-GB"/>
        </w:rPr>
        <w:drawing>
          <wp:inline distT="0" distB="0" distL="0" distR="0" wp14:anchorId="5514EEE4" wp14:editId="6B65CA66">
            <wp:extent cx="3853006" cy="1225402"/>
            <wp:effectExtent l="0" t="0" r="0" b="0"/>
            <wp:docPr id="146207239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72393" name="Picture 1"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853006" cy="1225402"/>
                    </a:xfrm>
                    <a:prstGeom prst="rect">
                      <a:avLst/>
                    </a:prstGeom>
                  </pic:spPr>
                </pic:pic>
              </a:graphicData>
            </a:graphic>
          </wp:inline>
        </w:drawing>
      </w:r>
    </w:p>
    <w:p w14:paraId="47D40EC1" w14:textId="7822598B" w:rsidR="00710D67" w:rsidRPr="00E263A0" w:rsidRDefault="00E263A0" w:rsidP="00E263A0">
      <w:pPr>
        <w:pStyle w:val="ListParagraph"/>
        <w:numPr>
          <w:ilvl w:val="0"/>
          <w:numId w:val="1"/>
        </w:numPr>
        <w:spacing w:line="240" w:lineRule="auto"/>
        <w:jc w:val="center"/>
        <w:textAlignment w:val="baseline"/>
        <w:rPr>
          <w:rFonts w:ascii="Aptos" w:eastAsia="Times New Roman" w:hAnsi="Aptos" w:cs="Calibri"/>
          <w:b/>
          <w:bCs/>
          <w:color w:val="000000"/>
          <w:sz w:val="36"/>
          <w:szCs w:val="36"/>
          <w:lang w:eastAsia="en-GB"/>
        </w:rPr>
      </w:pPr>
      <w:r>
        <w:rPr>
          <w:rFonts w:ascii="Aptos" w:eastAsia="Times New Roman" w:hAnsi="Aptos" w:cs="Calibri"/>
          <w:b/>
          <w:bCs/>
          <w:color w:val="000000"/>
          <w:sz w:val="36"/>
          <w:szCs w:val="36"/>
          <w:lang w:eastAsia="en-GB"/>
        </w:rPr>
        <w:t xml:space="preserve"> </w:t>
      </w:r>
      <w:r w:rsidR="00BC2AFC" w:rsidRPr="00E263A0">
        <w:rPr>
          <w:rFonts w:ascii="Aptos" w:eastAsia="Times New Roman" w:hAnsi="Aptos" w:cs="Calibri"/>
          <w:b/>
          <w:bCs/>
          <w:color w:val="000000"/>
          <w:sz w:val="36"/>
          <w:szCs w:val="36"/>
          <w:lang w:eastAsia="en-GB"/>
        </w:rPr>
        <w:t>Brogan Roberts audio transcript</w:t>
      </w:r>
    </w:p>
    <w:p w14:paraId="2446DBC2" w14:textId="1FD403BC"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 xml:space="preserve">I’m an Occupational Therapist working and living in Wales. When I first started my career, I knew I wanted to support people </w:t>
      </w:r>
      <w:r w:rsidR="00EE41B9" w:rsidRPr="003D3747">
        <w:rPr>
          <w:rFonts w:ascii="Aptos" w:eastAsia="Times New Roman" w:hAnsi="Aptos" w:cs="Calibri"/>
          <w:color w:val="000000"/>
          <w:sz w:val="24"/>
          <w:szCs w:val="24"/>
          <w:lang w:eastAsia="en-GB"/>
        </w:rPr>
        <w:t xml:space="preserve">with their wellbeing, as at the time, </w:t>
      </w:r>
      <w:r w:rsidRPr="003D3747">
        <w:rPr>
          <w:rFonts w:ascii="Aptos" w:eastAsia="Times New Roman" w:hAnsi="Aptos" w:cs="Calibri"/>
          <w:color w:val="000000"/>
          <w:sz w:val="24"/>
          <w:szCs w:val="24"/>
          <w:lang w:eastAsia="en-GB"/>
        </w:rPr>
        <w:t xml:space="preserve">I coached gymnastics, and I loved the sport’s holistic nature. </w:t>
      </w:r>
      <w:r w:rsidR="00EE41B9" w:rsidRPr="003D3747">
        <w:rPr>
          <w:rFonts w:ascii="Aptos" w:eastAsia="Times New Roman" w:hAnsi="Aptos" w:cs="Calibri"/>
          <w:color w:val="000000"/>
          <w:sz w:val="24"/>
          <w:szCs w:val="24"/>
          <w:lang w:eastAsia="en-GB"/>
        </w:rPr>
        <w:t>This led me to consider</w:t>
      </w:r>
      <w:r w:rsidRPr="003D3747">
        <w:rPr>
          <w:rFonts w:ascii="Aptos" w:eastAsia="Times New Roman" w:hAnsi="Aptos" w:cs="Calibri"/>
          <w:color w:val="000000"/>
          <w:sz w:val="24"/>
          <w:szCs w:val="24"/>
          <w:lang w:eastAsia="en-GB"/>
        </w:rPr>
        <w:t xml:space="preserve"> careers in </w:t>
      </w:r>
      <w:r w:rsidR="00EE41B9" w:rsidRPr="003D3747">
        <w:rPr>
          <w:rFonts w:ascii="Aptos" w:eastAsia="Times New Roman" w:hAnsi="Aptos" w:cs="Calibri"/>
          <w:color w:val="000000"/>
          <w:sz w:val="24"/>
          <w:szCs w:val="24"/>
          <w:lang w:eastAsia="en-GB"/>
        </w:rPr>
        <w:t xml:space="preserve">either </w:t>
      </w:r>
      <w:r w:rsidRPr="003D3747">
        <w:rPr>
          <w:rFonts w:ascii="Aptos" w:eastAsia="Times New Roman" w:hAnsi="Aptos" w:cs="Calibri"/>
          <w:color w:val="000000"/>
          <w:sz w:val="24"/>
          <w:szCs w:val="24"/>
          <w:lang w:eastAsia="en-GB"/>
        </w:rPr>
        <w:t xml:space="preserve">physiotherapy </w:t>
      </w:r>
      <w:r w:rsidR="00710D67" w:rsidRPr="003D3747">
        <w:rPr>
          <w:rFonts w:ascii="Aptos" w:eastAsia="Times New Roman" w:hAnsi="Aptos" w:cs="Calibri"/>
          <w:color w:val="000000"/>
          <w:sz w:val="24"/>
          <w:szCs w:val="24"/>
          <w:lang w:eastAsia="en-GB"/>
        </w:rPr>
        <w:t xml:space="preserve">or </w:t>
      </w:r>
      <w:r w:rsidRPr="003D3747">
        <w:rPr>
          <w:rFonts w:ascii="Aptos" w:eastAsia="Times New Roman" w:hAnsi="Aptos" w:cs="Calibri"/>
          <w:color w:val="000000"/>
          <w:sz w:val="24"/>
          <w:szCs w:val="24"/>
          <w:lang w:eastAsia="en-GB"/>
        </w:rPr>
        <w:t>psychology</w:t>
      </w:r>
      <w:r w:rsidR="00EE41B9" w:rsidRPr="003D3747">
        <w:rPr>
          <w:rFonts w:ascii="Aptos" w:eastAsia="Times New Roman" w:hAnsi="Aptos" w:cs="Calibri"/>
          <w:color w:val="000000"/>
          <w:sz w:val="24"/>
          <w:szCs w:val="24"/>
          <w:lang w:eastAsia="en-GB"/>
        </w:rPr>
        <w:t xml:space="preserve">, </w:t>
      </w:r>
      <w:r w:rsidRPr="003D3747">
        <w:rPr>
          <w:rFonts w:ascii="Aptos" w:eastAsia="Times New Roman" w:hAnsi="Aptos" w:cs="Calibri"/>
          <w:color w:val="000000"/>
          <w:sz w:val="24"/>
          <w:szCs w:val="24"/>
          <w:lang w:eastAsia="en-GB"/>
        </w:rPr>
        <w:t>as at this stage I had not quite discovered O</w:t>
      </w:r>
      <w:r w:rsidR="00EE41B9" w:rsidRPr="003D3747">
        <w:rPr>
          <w:rFonts w:ascii="Aptos" w:eastAsia="Times New Roman" w:hAnsi="Aptos" w:cs="Calibri"/>
          <w:color w:val="000000"/>
          <w:sz w:val="24"/>
          <w:szCs w:val="24"/>
          <w:lang w:eastAsia="en-GB"/>
        </w:rPr>
        <w:t xml:space="preserve">ccupational </w:t>
      </w:r>
      <w:r w:rsidRPr="003D3747">
        <w:rPr>
          <w:rFonts w:ascii="Aptos" w:eastAsia="Times New Roman" w:hAnsi="Aptos" w:cs="Calibri"/>
          <w:color w:val="000000"/>
          <w:sz w:val="24"/>
          <w:szCs w:val="24"/>
          <w:lang w:eastAsia="en-GB"/>
        </w:rPr>
        <w:t>T</w:t>
      </w:r>
      <w:r w:rsidR="00EE41B9" w:rsidRPr="003D3747">
        <w:rPr>
          <w:rFonts w:ascii="Aptos" w:eastAsia="Times New Roman" w:hAnsi="Aptos" w:cs="Calibri"/>
          <w:color w:val="000000"/>
          <w:sz w:val="24"/>
          <w:szCs w:val="24"/>
          <w:lang w:eastAsia="en-GB"/>
        </w:rPr>
        <w:t>herapy (OT)</w:t>
      </w:r>
      <w:r w:rsidRPr="003D3747">
        <w:rPr>
          <w:rFonts w:ascii="Aptos" w:eastAsia="Times New Roman" w:hAnsi="Aptos" w:cs="Calibri"/>
          <w:color w:val="000000"/>
          <w:sz w:val="24"/>
          <w:szCs w:val="24"/>
          <w:lang w:eastAsia="en-GB"/>
        </w:rPr>
        <w:t xml:space="preserve">. </w:t>
      </w:r>
    </w:p>
    <w:p w14:paraId="6125B5AF" w14:textId="57D1F14E"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In 2013, I pursued a degree in psychology, which I found fascinating. After graduating, I started working at a charity that involved supporting mainly children, in a movement program designed to re-establish early developmental foundations through integrating retained primitive reflexes. This work helped support well-being and participation in meaningful activities. I absolutely loved this role, and it sparked my passion for this area. It was during this time that I discovered OT</w:t>
      </w:r>
      <w:r w:rsidR="00EE41B9" w:rsidRPr="003D3747">
        <w:rPr>
          <w:rFonts w:ascii="Aptos" w:eastAsia="Times New Roman" w:hAnsi="Aptos" w:cs="Calibri"/>
          <w:color w:val="000000"/>
          <w:sz w:val="24"/>
          <w:szCs w:val="24"/>
          <w:lang w:eastAsia="en-GB"/>
        </w:rPr>
        <w:t xml:space="preserve"> as a profession</w:t>
      </w:r>
      <w:r w:rsidRPr="003D3747">
        <w:rPr>
          <w:rFonts w:ascii="Aptos" w:eastAsia="Times New Roman" w:hAnsi="Aptos" w:cs="Calibri"/>
          <w:color w:val="000000"/>
          <w:sz w:val="24"/>
          <w:szCs w:val="24"/>
          <w:lang w:eastAsia="en-GB"/>
        </w:rPr>
        <w:t>, after reading OT reports of the individuals I was working with shared by the families.</w:t>
      </w:r>
    </w:p>
    <w:p w14:paraId="7EB7EB56" w14:textId="539F23C8"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At that point in my career, I was considering postgraduate study in psychology or exploring other career options</w:t>
      </w:r>
      <w:r w:rsidR="00EE41B9" w:rsidRPr="003D3747">
        <w:rPr>
          <w:rFonts w:ascii="Aptos" w:eastAsia="Times New Roman" w:hAnsi="Aptos" w:cs="Calibri"/>
          <w:color w:val="000000"/>
          <w:sz w:val="24"/>
          <w:szCs w:val="24"/>
          <w:lang w:eastAsia="en-GB"/>
        </w:rPr>
        <w:t xml:space="preserve"> to take my next career step</w:t>
      </w:r>
      <w:r w:rsidRPr="003D3747">
        <w:rPr>
          <w:rFonts w:ascii="Aptos" w:eastAsia="Times New Roman" w:hAnsi="Aptos" w:cs="Calibri"/>
          <w:color w:val="000000"/>
          <w:sz w:val="24"/>
          <w:szCs w:val="24"/>
          <w:lang w:eastAsia="en-GB"/>
        </w:rPr>
        <w:t xml:space="preserve">. </w:t>
      </w:r>
      <w:r w:rsidR="00EE41B9" w:rsidRPr="003D3747">
        <w:rPr>
          <w:rFonts w:ascii="Aptos" w:eastAsia="Times New Roman" w:hAnsi="Aptos" w:cs="Calibri"/>
          <w:color w:val="000000"/>
          <w:sz w:val="24"/>
          <w:szCs w:val="24"/>
          <w:lang w:eastAsia="en-GB"/>
        </w:rPr>
        <w:t>T</w:t>
      </w:r>
      <w:r w:rsidRPr="003D3747">
        <w:rPr>
          <w:rFonts w:ascii="Aptos" w:eastAsia="Times New Roman" w:hAnsi="Aptos" w:cs="Calibri"/>
          <w:color w:val="000000"/>
          <w:sz w:val="24"/>
          <w:szCs w:val="24"/>
          <w:lang w:eastAsia="en-GB"/>
        </w:rPr>
        <w:t>hrough reading OT reports, I started looking into the possibility of pursuing OT</w:t>
      </w:r>
      <w:r w:rsidR="00EE41B9" w:rsidRPr="003D3747">
        <w:rPr>
          <w:rFonts w:ascii="Aptos" w:eastAsia="Times New Roman" w:hAnsi="Aptos" w:cs="Calibri"/>
          <w:color w:val="000000"/>
          <w:sz w:val="24"/>
          <w:szCs w:val="24"/>
          <w:lang w:eastAsia="en-GB"/>
        </w:rPr>
        <w:t xml:space="preserve"> as a career,</w:t>
      </w:r>
      <w:r w:rsidRPr="003D3747">
        <w:rPr>
          <w:rFonts w:ascii="Aptos" w:eastAsia="Times New Roman" w:hAnsi="Aptos" w:cs="Calibri"/>
          <w:color w:val="000000"/>
          <w:sz w:val="24"/>
          <w:szCs w:val="24"/>
          <w:lang w:eastAsia="en-GB"/>
        </w:rPr>
        <w:t xml:space="preserve"> as it seemed to align perfectly with my interests and values. Initially, I did not think it would be financially feasible, but I soon learned that the Welsh government was funding OT degree tuition fees, provided a commitment was made to work in Wales for a fixed period after graduation. I was very excited by this opportunity and decided to pursue my qualification</w:t>
      </w:r>
      <w:r w:rsidR="00D82630" w:rsidRPr="003D3747">
        <w:rPr>
          <w:rFonts w:ascii="Aptos" w:eastAsia="Times New Roman" w:hAnsi="Aptos" w:cs="Calibri"/>
          <w:color w:val="000000"/>
          <w:sz w:val="24"/>
          <w:szCs w:val="24"/>
          <w:lang w:eastAsia="en-GB"/>
        </w:rPr>
        <w:t>.</w:t>
      </w:r>
    </w:p>
    <w:p w14:paraId="70CC509A" w14:textId="54EDAD05"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While studying for my OT degree, I worked as an OT assistant across different areas, as well as a learning support assistant in schools. These experiences really enriched my understanding of the profession and the client base I wanted to work with.</w:t>
      </w:r>
    </w:p>
    <w:p w14:paraId="693D28A4" w14:textId="27E5B2E7"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 xml:space="preserve">When I qualified, I knew I wanted to work in either the field of mental health or paediatrics, so I decided to complete rotations to ensure a well-rounded experience. I rotated through adult mental health, community paediatrics, and neurodevelopmental </w:t>
      </w:r>
      <w:r w:rsidRPr="003D3747">
        <w:rPr>
          <w:rFonts w:ascii="Aptos" w:eastAsia="Times New Roman" w:hAnsi="Aptos" w:cs="Calibri"/>
          <w:color w:val="000000"/>
          <w:sz w:val="24"/>
          <w:szCs w:val="24"/>
          <w:lang w:eastAsia="en-GB"/>
        </w:rPr>
        <w:lastRenderedPageBreak/>
        <w:t>paediatrics. It didn’t take long for me to fall in love with the neurodevelopmental role, as it captured both my paediatric and mental health interests.</w:t>
      </w:r>
    </w:p>
    <w:p w14:paraId="6A4D0FCA" w14:textId="2B57B9B6"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This led to a static role as a neurodevelopmental practitioner, where I worked in a multidisciplinary team to assess children for autism and ADHD. Initially, I was nervous about how I would maintain my OT skills working in a more generic role, but after consulting with the Royal College of OT and connecting with peer support networks, I felt reassured and confident in my ability to maintain those skills.</w:t>
      </w:r>
    </w:p>
    <w:p w14:paraId="2963AE06" w14:textId="1926EDC1"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 xml:space="preserve">Afterward, an exciting opportunity came up to work as an Occupational Therapist specializing in neurodevelopment within a brand-new multidisciplinary service based in a local authority education team. This was one of the first roles of its kind in Wales, offering a unique chance to shape the role and the service while advocating for the value of OT. It’s been an amazing platform for providing training to large groups and truly promoting the wide breadth of support which OT can offer. I am really enjoying using the role to advocate the importance of early sensory -motor foundations for supporting optimal engagement in daily activities for children. </w:t>
      </w:r>
    </w:p>
    <w:p w14:paraId="7017D665" w14:textId="0F0ACE6B"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 xml:space="preserve">Advocating for the profession has been a challenge, especially being the only OT in a new service. I think this is a challenge many OTs face. OT is such a holistic profession, and it can be hard to define the role because, in theory, everyone could benefit from OT support. We constantly </w:t>
      </w:r>
      <w:proofErr w:type="gramStart"/>
      <w:r w:rsidRPr="003D3747">
        <w:rPr>
          <w:rFonts w:ascii="Aptos" w:eastAsia="Times New Roman" w:hAnsi="Aptos" w:cs="Calibri"/>
          <w:color w:val="000000"/>
          <w:sz w:val="24"/>
          <w:szCs w:val="24"/>
          <w:lang w:eastAsia="en-GB"/>
        </w:rPr>
        <w:t>have to</w:t>
      </w:r>
      <w:proofErr w:type="gramEnd"/>
      <w:r w:rsidRPr="003D3747">
        <w:rPr>
          <w:rFonts w:ascii="Aptos" w:eastAsia="Times New Roman" w:hAnsi="Aptos" w:cs="Calibri"/>
          <w:color w:val="000000"/>
          <w:sz w:val="24"/>
          <w:szCs w:val="24"/>
          <w:lang w:eastAsia="en-GB"/>
        </w:rPr>
        <w:t xml:space="preserve"> use our communication, reflection, and problem-solving skills to determine the most pressing needs for the service we are working within and figure out how we can more effectively offer our unique, holistic skill set.</w:t>
      </w:r>
    </w:p>
    <w:p w14:paraId="5D88E610" w14:textId="61723897"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 xml:space="preserve">Throughout </w:t>
      </w:r>
      <w:proofErr w:type="gramStart"/>
      <w:r w:rsidRPr="003D3747">
        <w:rPr>
          <w:rFonts w:ascii="Aptos" w:eastAsia="Times New Roman" w:hAnsi="Aptos" w:cs="Calibri"/>
          <w:color w:val="000000"/>
          <w:sz w:val="24"/>
          <w:szCs w:val="24"/>
          <w:lang w:eastAsia="en-GB"/>
        </w:rPr>
        <w:t>all of</w:t>
      </w:r>
      <w:proofErr w:type="gramEnd"/>
      <w:r w:rsidRPr="003D3747">
        <w:rPr>
          <w:rFonts w:ascii="Aptos" w:eastAsia="Times New Roman" w:hAnsi="Aptos" w:cs="Calibri"/>
          <w:color w:val="000000"/>
          <w:sz w:val="24"/>
          <w:szCs w:val="24"/>
          <w:lang w:eastAsia="en-GB"/>
        </w:rPr>
        <w:t xml:space="preserve"> my roles, particularly in my neurodevelopmental position, where I wasn’t directly supervised by an OT, and in my current role in a new service, peer support has been </w:t>
      </w:r>
      <w:proofErr w:type="gramStart"/>
      <w:r w:rsidRPr="003D3747">
        <w:rPr>
          <w:rFonts w:ascii="Aptos" w:eastAsia="Times New Roman" w:hAnsi="Aptos" w:cs="Calibri"/>
          <w:color w:val="000000"/>
          <w:sz w:val="24"/>
          <w:szCs w:val="24"/>
          <w:lang w:eastAsia="en-GB"/>
        </w:rPr>
        <w:t>absolutely crucial</w:t>
      </w:r>
      <w:proofErr w:type="gramEnd"/>
      <w:r w:rsidRPr="003D3747">
        <w:rPr>
          <w:rFonts w:ascii="Aptos" w:eastAsia="Times New Roman" w:hAnsi="Aptos" w:cs="Calibri"/>
          <w:color w:val="000000"/>
          <w:sz w:val="24"/>
          <w:szCs w:val="24"/>
          <w:lang w:eastAsia="en-GB"/>
        </w:rPr>
        <w:t xml:space="preserve">. I joined a fantastic network of OTs working in </w:t>
      </w:r>
      <w:r w:rsidR="00D82630" w:rsidRPr="003D3747">
        <w:rPr>
          <w:rFonts w:ascii="Aptos" w:eastAsia="Times New Roman" w:hAnsi="Aptos" w:cs="Calibri"/>
          <w:color w:val="000000"/>
          <w:sz w:val="24"/>
          <w:szCs w:val="24"/>
          <w:lang w:eastAsia="en-GB"/>
        </w:rPr>
        <w:t>neurodevelopmental</w:t>
      </w:r>
      <w:r w:rsidRPr="003D3747">
        <w:rPr>
          <w:rFonts w:ascii="Aptos" w:eastAsia="Times New Roman" w:hAnsi="Aptos" w:cs="Calibri"/>
          <w:color w:val="000000"/>
          <w:sz w:val="24"/>
          <w:szCs w:val="24"/>
          <w:lang w:eastAsia="en-GB"/>
        </w:rPr>
        <w:t xml:space="preserve"> services, and I’ve learned so much from their experiences. Additionally, the peer support group through sensory integration education has been invaluable to me in my current role, as it connects me with OTs who offer clinical support and share their diverse experiences.</w:t>
      </w:r>
    </w:p>
    <w:p w14:paraId="67EED9F0" w14:textId="769A702D" w:rsidR="00270EEB" w:rsidRPr="003D3747" w:rsidRDefault="00270EEB" w:rsidP="003F5EBC">
      <w:pPr>
        <w:spacing w:after="0" w:line="360" w:lineRule="auto"/>
        <w:jc w:val="both"/>
        <w:textAlignment w:val="baseline"/>
        <w:rPr>
          <w:rFonts w:ascii="Aptos" w:eastAsia="Times New Roman" w:hAnsi="Aptos" w:cs="Calibri"/>
          <w:color w:val="000000"/>
          <w:sz w:val="24"/>
          <w:szCs w:val="24"/>
          <w:lang w:eastAsia="en-GB"/>
        </w:rPr>
      </w:pPr>
      <w:r w:rsidRPr="003D3747">
        <w:rPr>
          <w:rFonts w:ascii="Aptos" w:eastAsia="Times New Roman" w:hAnsi="Aptos" w:cs="Calibri"/>
          <w:color w:val="000000"/>
          <w:sz w:val="24"/>
          <w:szCs w:val="24"/>
          <w:lang w:eastAsia="en-GB"/>
        </w:rPr>
        <w:t xml:space="preserve">My top tip would be to always be open to trying new roles and experiences—even if they’re not the traditional OT roles. These are often the roles where you grow the most, both professionally and personally. They make you more versatile and resilient, which is invaluable from an employability standpoint. Also, make sure to seek out a supervisor </w:t>
      </w:r>
      <w:r w:rsidR="00EE41B9" w:rsidRPr="003D3747">
        <w:rPr>
          <w:rFonts w:ascii="Aptos" w:eastAsia="Times New Roman" w:hAnsi="Aptos" w:cs="Calibri"/>
          <w:color w:val="000000"/>
          <w:sz w:val="24"/>
          <w:szCs w:val="24"/>
          <w:lang w:eastAsia="en-GB"/>
        </w:rPr>
        <w:lastRenderedPageBreak/>
        <w:t>who aligns with your morals and values, as well as</w:t>
      </w:r>
      <w:r w:rsidRPr="003D3747">
        <w:rPr>
          <w:rFonts w:ascii="Aptos" w:eastAsia="Times New Roman" w:hAnsi="Aptos" w:cs="Calibri"/>
          <w:color w:val="000000"/>
          <w:sz w:val="24"/>
          <w:szCs w:val="24"/>
          <w:lang w:eastAsia="en-GB"/>
        </w:rPr>
        <w:t xml:space="preserve"> peer support, especially in these new roles, as it can sometimes feel overwhelming and confusing. This is especially true if you're the only OT in a service. But one of the great things about OT is that it’s such a dynamic, versatile, and supportive profession—there’s always support available if you seek it out.</w:t>
      </w:r>
    </w:p>
    <w:p w14:paraId="737F2DCD" w14:textId="77777777" w:rsidR="00266A1D" w:rsidRPr="003D3747" w:rsidRDefault="00266A1D" w:rsidP="003F5EBC">
      <w:pPr>
        <w:spacing w:after="0" w:line="360" w:lineRule="auto"/>
        <w:jc w:val="both"/>
        <w:rPr>
          <w:rFonts w:ascii="Aptos" w:hAnsi="Aptos"/>
          <w:sz w:val="24"/>
          <w:szCs w:val="24"/>
        </w:rPr>
      </w:pPr>
    </w:p>
    <w:sectPr w:rsidR="00266A1D" w:rsidRPr="003D37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12" type="#_x0000_t75" style="width:93.75pt;height:93.75pt" o:bullet="t">
        <v:imagedata r:id="rId1" o:title="EACHOT motif"/>
      </v:shape>
    </w:pict>
  </w:numPicBullet>
  <w:abstractNum w:abstractNumId="0" w15:restartNumberingAfterBreak="0">
    <w:nsid w:val="245747E2"/>
    <w:multiLevelType w:val="hybridMultilevel"/>
    <w:tmpl w:val="E3C0DC66"/>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23354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EEB"/>
    <w:rsid w:val="00266A1D"/>
    <w:rsid w:val="00270EEB"/>
    <w:rsid w:val="003D3747"/>
    <w:rsid w:val="003F5EBC"/>
    <w:rsid w:val="005E7095"/>
    <w:rsid w:val="00710D67"/>
    <w:rsid w:val="00846083"/>
    <w:rsid w:val="009719B5"/>
    <w:rsid w:val="00BC2AFC"/>
    <w:rsid w:val="00D82630"/>
    <w:rsid w:val="00DB304B"/>
    <w:rsid w:val="00E263A0"/>
    <w:rsid w:val="00E33985"/>
    <w:rsid w:val="00EE41B9"/>
    <w:rsid w:val="00EE5E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CC53319"/>
  <w15:chartTrackingRefBased/>
  <w15:docId w15:val="{30440D92-EE57-42C6-B54F-130197060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63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057556">
      <w:bodyDiv w:val="1"/>
      <w:marLeft w:val="0"/>
      <w:marRight w:val="0"/>
      <w:marTop w:val="0"/>
      <w:marBottom w:val="0"/>
      <w:divBdr>
        <w:top w:val="none" w:sz="0" w:space="0" w:color="auto"/>
        <w:left w:val="none" w:sz="0" w:space="0" w:color="auto"/>
        <w:bottom w:val="none" w:sz="0" w:space="0" w:color="auto"/>
        <w:right w:val="none" w:sz="0" w:space="0" w:color="auto"/>
      </w:divBdr>
      <w:divsChild>
        <w:div w:id="1269462500">
          <w:marLeft w:val="0"/>
          <w:marRight w:val="0"/>
          <w:marTop w:val="240"/>
          <w:marBottom w:val="240"/>
          <w:divBdr>
            <w:top w:val="none" w:sz="0" w:space="0" w:color="auto"/>
            <w:left w:val="none" w:sz="0" w:space="0" w:color="auto"/>
            <w:bottom w:val="none" w:sz="0" w:space="0" w:color="auto"/>
            <w:right w:val="none" w:sz="0" w:space="0" w:color="auto"/>
          </w:divBdr>
        </w:div>
        <w:div w:id="1734963406">
          <w:marLeft w:val="0"/>
          <w:marRight w:val="0"/>
          <w:marTop w:val="240"/>
          <w:marBottom w:val="240"/>
          <w:divBdr>
            <w:top w:val="none" w:sz="0" w:space="0" w:color="auto"/>
            <w:left w:val="none" w:sz="0" w:space="0" w:color="auto"/>
            <w:bottom w:val="none" w:sz="0" w:space="0" w:color="auto"/>
            <w:right w:val="none" w:sz="0" w:space="0" w:color="auto"/>
          </w:divBdr>
        </w:div>
        <w:div w:id="655844608">
          <w:marLeft w:val="0"/>
          <w:marRight w:val="0"/>
          <w:marTop w:val="240"/>
          <w:marBottom w:val="240"/>
          <w:divBdr>
            <w:top w:val="none" w:sz="0" w:space="0" w:color="auto"/>
            <w:left w:val="none" w:sz="0" w:space="0" w:color="auto"/>
            <w:bottom w:val="none" w:sz="0" w:space="0" w:color="auto"/>
            <w:right w:val="none" w:sz="0" w:space="0" w:color="auto"/>
          </w:divBdr>
        </w:div>
        <w:div w:id="1304697963">
          <w:marLeft w:val="0"/>
          <w:marRight w:val="0"/>
          <w:marTop w:val="240"/>
          <w:marBottom w:val="240"/>
          <w:divBdr>
            <w:top w:val="none" w:sz="0" w:space="0" w:color="auto"/>
            <w:left w:val="none" w:sz="0" w:space="0" w:color="auto"/>
            <w:bottom w:val="none" w:sz="0" w:space="0" w:color="auto"/>
            <w:right w:val="none" w:sz="0" w:space="0" w:color="auto"/>
          </w:divBdr>
        </w:div>
        <w:div w:id="1452745010">
          <w:marLeft w:val="0"/>
          <w:marRight w:val="0"/>
          <w:marTop w:val="240"/>
          <w:marBottom w:val="240"/>
          <w:divBdr>
            <w:top w:val="none" w:sz="0" w:space="0" w:color="auto"/>
            <w:left w:val="none" w:sz="0" w:space="0" w:color="auto"/>
            <w:bottom w:val="none" w:sz="0" w:space="0" w:color="auto"/>
            <w:right w:val="none" w:sz="0" w:space="0" w:color="auto"/>
          </w:divBdr>
        </w:div>
        <w:div w:id="16350971">
          <w:marLeft w:val="0"/>
          <w:marRight w:val="0"/>
          <w:marTop w:val="240"/>
          <w:marBottom w:val="240"/>
          <w:divBdr>
            <w:top w:val="none" w:sz="0" w:space="0" w:color="auto"/>
            <w:left w:val="none" w:sz="0" w:space="0" w:color="auto"/>
            <w:bottom w:val="none" w:sz="0" w:space="0" w:color="auto"/>
            <w:right w:val="none" w:sz="0" w:space="0" w:color="auto"/>
          </w:divBdr>
        </w:div>
        <w:div w:id="179052294">
          <w:marLeft w:val="0"/>
          <w:marRight w:val="0"/>
          <w:marTop w:val="240"/>
          <w:marBottom w:val="240"/>
          <w:divBdr>
            <w:top w:val="none" w:sz="0" w:space="0" w:color="auto"/>
            <w:left w:val="none" w:sz="0" w:space="0" w:color="auto"/>
            <w:bottom w:val="none" w:sz="0" w:space="0" w:color="auto"/>
            <w:right w:val="none" w:sz="0" w:space="0" w:color="auto"/>
          </w:divBdr>
        </w:div>
        <w:div w:id="1290890553">
          <w:marLeft w:val="0"/>
          <w:marRight w:val="0"/>
          <w:marTop w:val="240"/>
          <w:marBottom w:val="240"/>
          <w:divBdr>
            <w:top w:val="none" w:sz="0" w:space="0" w:color="auto"/>
            <w:left w:val="none" w:sz="0" w:space="0" w:color="auto"/>
            <w:bottom w:val="none" w:sz="0" w:space="0" w:color="auto"/>
            <w:right w:val="none" w:sz="0" w:space="0" w:color="auto"/>
          </w:divBdr>
        </w:div>
        <w:div w:id="1317104277">
          <w:marLeft w:val="0"/>
          <w:marRight w:val="0"/>
          <w:marTop w:val="240"/>
          <w:marBottom w:val="240"/>
          <w:divBdr>
            <w:top w:val="none" w:sz="0" w:space="0" w:color="auto"/>
            <w:left w:val="none" w:sz="0" w:space="0" w:color="auto"/>
            <w:bottom w:val="none" w:sz="0" w:space="0" w:color="auto"/>
            <w:right w:val="none" w:sz="0" w:space="0" w:color="auto"/>
          </w:divBdr>
        </w:div>
        <w:div w:id="1964186640">
          <w:marLeft w:val="0"/>
          <w:marRight w:val="0"/>
          <w:marTop w:val="240"/>
          <w:marBottom w:val="240"/>
          <w:divBdr>
            <w:top w:val="none" w:sz="0" w:space="0" w:color="auto"/>
            <w:left w:val="none" w:sz="0" w:space="0" w:color="auto"/>
            <w:bottom w:val="none" w:sz="0" w:space="0" w:color="auto"/>
            <w:right w:val="none" w:sz="0" w:space="0" w:color="auto"/>
          </w:divBdr>
        </w:div>
        <w:div w:id="856235680">
          <w:marLeft w:val="0"/>
          <w:marRight w:val="0"/>
          <w:marTop w:val="240"/>
          <w:marBottom w:val="240"/>
          <w:divBdr>
            <w:top w:val="none" w:sz="0" w:space="0" w:color="auto"/>
            <w:left w:val="none" w:sz="0" w:space="0" w:color="auto"/>
            <w:bottom w:val="none" w:sz="0" w:space="0" w:color="auto"/>
            <w:right w:val="none" w:sz="0" w:space="0" w:color="auto"/>
          </w:divBdr>
        </w:div>
        <w:div w:id="1874683241">
          <w:marLeft w:val="0"/>
          <w:marRight w:val="0"/>
          <w:marTop w:val="0"/>
          <w:marBottom w:val="0"/>
          <w:divBdr>
            <w:top w:val="none" w:sz="0" w:space="0" w:color="auto"/>
            <w:left w:val="none" w:sz="0" w:space="0" w:color="auto"/>
            <w:bottom w:val="none" w:sz="0" w:space="0" w:color="auto"/>
            <w:right w:val="none" w:sz="0" w:space="0" w:color="auto"/>
          </w:divBdr>
        </w:div>
        <w:div w:id="1043939402">
          <w:marLeft w:val="0"/>
          <w:marRight w:val="0"/>
          <w:marTop w:val="0"/>
          <w:marBottom w:val="0"/>
          <w:divBdr>
            <w:top w:val="none" w:sz="0" w:space="0" w:color="auto"/>
            <w:left w:val="none" w:sz="0" w:space="0" w:color="auto"/>
            <w:bottom w:val="none" w:sz="0" w:space="0" w:color="auto"/>
            <w:right w:val="none" w:sz="0" w:space="0" w:color="auto"/>
          </w:divBdr>
          <w:divsChild>
            <w:div w:id="250744871">
              <w:marLeft w:val="0"/>
              <w:marRight w:val="0"/>
              <w:marTop w:val="0"/>
              <w:marBottom w:val="0"/>
              <w:divBdr>
                <w:top w:val="none" w:sz="0" w:space="0" w:color="auto"/>
                <w:left w:val="none" w:sz="0" w:space="0" w:color="auto"/>
                <w:bottom w:val="none" w:sz="0" w:space="0" w:color="auto"/>
                <w:right w:val="none" w:sz="0" w:space="0" w:color="auto"/>
              </w:divBdr>
            </w:div>
          </w:divsChild>
        </w:div>
        <w:div w:id="116677650">
          <w:marLeft w:val="0"/>
          <w:marRight w:val="0"/>
          <w:marTop w:val="0"/>
          <w:marBottom w:val="0"/>
          <w:divBdr>
            <w:top w:val="none" w:sz="0" w:space="0" w:color="auto"/>
            <w:left w:val="none" w:sz="0" w:space="0" w:color="auto"/>
            <w:bottom w:val="none" w:sz="0" w:space="0" w:color="auto"/>
            <w:right w:val="none" w:sz="0" w:space="0" w:color="auto"/>
          </w:divBdr>
          <w:divsChild>
            <w:div w:id="1903173109">
              <w:marLeft w:val="0"/>
              <w:marRight w:val="0"/>
              <w:marTop w:val="0"/>
              <w:marBottom w:val="160"/>
              <w:divBdr>
                <w:top w:val="none" w:sz="0" w:space="0" w:color="auto"/>
                <w:left w:val="none" w:sz="0" w:space="0" w:color="auto"/>
                <w:bottom w:val="none" w:sz="0" w:space="0" w:color="auto"/>
                <w:right w:val="none" w:sz="0" w:space="0" w:color="auto"/>
              </w:divBdr>
            </w:div>
            <w:div w:id="1064180476">
              <w:marLeft w:val="0"/>
              <w:marRight w:val="0"/>
              <w:marTop w:val="0"/>
              <w:marBottom w:val="160"/>
              <w:divBdr>
                <w:top w:val="none" w:sz="0" w:space="0" w:color="auto"/>
                <w:left w:val="none" w:sz="0" w:space="0" w:color="auto"/>
                <w:bottom w:val="none" w:sz="0" w:space="0" w:color="auto"/>
                <w:right w:val="none" w:sz="0" w:space="0" w:color="auto"/>
              </w:divBdr>
            </w:div>
            <w:div w:id="945623279">
              <w:marLeft w:val="0"/>
              <w:marRight w:val="0"/>
              <w:marTop w:val="0"/>
              <w:marBottom w:val="160"/>
              <w:divBdr>
                <w:top w:val="none" w:sz="0" w:space="0" w:color="auto"/>
                <w:left w:val="none" w:sz="0" w:space="0" w:color="auto"/>
                <w:bottom w:val="none" w:sz="0" w:space="0" w:color="auto"/>
                <w:right w:val="none" w:sz="0" w:space="0" w:color="auto"/>
              </w:divBdr>
            </w:div>
            <w:div w:id="595135386">
              <w:marLeft w:val="0"/>
              <w:marRight w:val="0"/>
              <w:marTop w:val="0"/>
              <w:marBottom w:val="160"/>
              <w:divBdr>
                <w:top w:val="none" w:sz="0" w:space="0" w:color="auto"/>
                <w:left w:val="none" w:sz="0" w:space="0" w:color="auto"/>
                <w:bottom w:val="none" w:sz="0" w:space="0" w:color="auto"/>
                <w:right w:val="none" w:sz="0" w:space="0" w:color="auto"/>
              </w:divBdr>
            </w:div>
            <w:div w:id="349573558">
              <w:marLeft w:val="0"/>
              <w:marRight w:val="0"/>
              <w:marTop w:val="0"/>
              <w:marBottom w:val="160"/>
              <w:divBdr>
                <w:top w:val="none" w:sz="0" w:space="0" w:color="auto"/>
                <w:left w:val="none" w:sz="0" w:space="0" w:color="auto"/>
                <w:bottom w:val="none" w:sz="0" w:space="0" w:color="auto"/>
                <w:right w:val="none" w:sz="0" w:space="0" w:color="auto"/>
              </w:divBdr>
            </w:div>
            <w:div w:id="2074769380">
              <w:marLeft w:val="0"/>
              <w:marRight w:val="0"/>
              <w:marTop w:val="0"/>
              <w:marBottom w:val="160"/>
              <w:divBdr>
                <w:top w:val="none" w:sz="0" w:space="0" w:color="auto"/>
                <w:left w:val="none" w:sz="0" w:space="0" w:color="auto"/>
                <w:bottom w:val="none" w:sz="0" w:space="0" w:color="auto"/>
                <w:right w:val="none" w:sz="0" w:space="0" w:color="auto"/>
              </w:divBdr>
            </w:div>
            <w:div w:id="213859620">
              <w:marLeft w:val="0"/>
              <w:marRight w:val="0"/>
              <w:marTop w:val="0"/>
              <w:marBottom w:val="160"/>
              <w:divBdr>
                <w:top w:val="none" w:sz="0" w:space="0" w:color="auto"/>
                <w:left w:val="none" w:sz="0" w:space="0" w:color="auto"/>
                <w:bottom w:val="none" w:sz="0" w:space="0" w:color="auto"/>
                <w:right w:val="none" w:sz="0" w:space="0" w:color="auto"/>
              </w:divBdr>
            </w:div>
            <w:div w:id="560096852">
              <w:marLeft w:val="0"/>
              <w:marRight w:val="0"/>
              <w:marTop w:val="0"/>
              <w:marBottom w:val="160"/>
              <w:divBdr>
                <w:top w:val="none" w:sz="0" w:space="0" w:color="auto"/>
                <w:left w:val="none" w:sz="0" w:space="0" w:color="auto"/>
                <w:bottom w:val="none" w:sz="0" w:space="0" w:color="auto"/>
                <w:right w:val="none" w:sz="0" w:space="0" w:color="auto"/>
              </w:divBdr>
            </w:div>
            <w:div w:id="1392344787">
              <w:marLeft w:val="0"/>
              <w:marRight w:val="0"/>
              <w:marTop w:val="0"/>
              <w:marBottom w:val="160"/>
              <w:divBdr>
                <w:top w:val="none" w:sz="0" w:space="0" w:color="auto"/>
                <w:left w:val="none" w:sz="0" w:space="0" w:color="auto"/>
                <w:bottom w:val="none" w:sz="0" w:space="0" w:color="auto"/>
                <w:right w:val="none" w:sz="0" w:space="0" w:color="auto"/>
              </w:divBdr>
            </w:div>
            <w:div w:id="114562216">
              <w:marLeft w:val="0"/>
              <w:marRight w:val="0"/>
              <w:marTop w:val="0"/>
              <w:marBottom w:val="160"/>
              <w:divBdr>
                <w:top w:val="none" w:sz="0" w:space="0" w:color="auto"/>
                <w:left w:val="none" w:sz="0" w:space="0" w:color="auto"/>
                <w:bottom w:val="none" w:sz="0" w:space="0" w:color="auto"/>
                <w:right w:val="none" w:sz="0" w:space="0" w:color="auto"/>
              </w:divBdr>
            </w:div>
            <w:div w:id="1852406523">
              <w:marLeft w:val="0"/>
              <w:marRight w:val="0"/>
              <w:marTop w:val="0"/>
              <w:marBottom w:val="160"/>
              <w:divBdr>
                <w:top w:val="none" w:sz="0" w:space="0" w:color="auto"/>
                <w:left w:val="none" w:sz="0" w:space="0" w:color="auto"/>
                <w:bottom w:val="none" w:sz="0" w:space="0" w:color="auto"/>
                <w:right w:val="none" w:sz="0" w:space="0" w:color="auto"/>
              </w:divBdr>
            </w:div>
            <w:div w:id="711224711">
              <w:marLeft w:val="0"/>
              <w:marRight w:val="0"/>
              <w:marTop w:val="0"/>
              <w:marBottom w:val="160"/>
              <w:divBdr>
                <w:top w:val="none" w:sz="0" w:space="0" w:color="auto"/>
                <w:left w:val="none" w:sz="0" w:space="0" w:color="auto"/>
                <w:bottom w:val="none" w:sz="0" w:space="0" w:color="auto"/>
                <w:right w:val="none" w:sz="0" w:space="0" w:color="auto"/>
              </w:divBdr>
            </w:div>
            <w:div w:id="78796503">
              <w:marLeft w:val="0"/>
              <w:marRight w:val="0"/>
              <w:marTop w:val="0"/>
              <w:marBottom w:val="160"/>
              <w:divBdr>
                <w:top w:val="none" w:sz="0" w:space="0" w:color="auto"/>
                <w:left w:val="none" w:sz="0" w:space="0" w:color="auto"/>
                <w:bottom w:val="none" w:sz="0" w:space="0" w:color="auto"/>
                <w:right w:val="none" w:sz="0" w:space="0" w:color="auto"/>
              </w:divBdr>
            </w:div>
            <w:div w:id="296420872">
              <w:marLeft w:val="0"/>
              <w:marRight w:val="0"/>
              <w:marTop w:val="0"/>
              <w:marBottom w:val="160"/>
              <w:divBdr>
                <w:top w:val="none" w:sz="0" w:space="0" w:color="auto"/>
                <w:left w:val="none" w:sz="0" w:space="0" w:color="auto"/>
                <w:bottom w:val="none" w:sz="0" w:space="0" w:color="auto"/>
                <w:right w:val="none" w:sz="0" w:space="0" w:color="auto"/>
              </w:divBdr>
            </w:div>
            <w:div w:id="1622110539">
              <w:marLeft w:val="0"/>
              <w:marRight w:val="0"/>
              <w:marTop w:val="0"/>
              <w:marBottom w:val="160"/>
              <w:divBdr>
                <w:top w:val="none" w:sz="0" w:space="0" w:color="auto"/>
                <w:left w:val="none" w:sz="0" w:space="0" w:color="auto"/>
                <w:bottom w:val="none" w:sz="0" w:space="0" w:color="auto"/>
                <w:right w:val="none" w:sz="0" w:space="0" w:color="auto"/>
              </w:divBdr>
            </w:div>
            <w:div w:id="2122676081">
              <w:marLeft w:val="0"/>
              <w:marRight w:val="0"/>
              <w:marTop w:val="0"/>
              <w:marBottom w:val="160"/>
              <w:divBdr>
                <w:top w:val="none" w:sz="0" w:space="0" w:color="auto"/>
                <w:left w:val="none" w:sz="0" w:space="0" w:color="auto"/>
                <w:bottom w:val="none" w:sz="0" w:space="0" w:color="auto"/>
                <w:right w:val="none" w:sz="0" w:space="0" w:color="auto"/>
              </w:divBdr>
            </w:div>
            <w:div w:id="1599287947">
              <w:marLeft w:val="0"/>
              <w:marRight w:val="0"/>
              <w:marTop w:val="0"/>
              <w:marBottom w:val="160"/>
              <w:divBdr>
                <w:top w:val="none" w:sz="0" w:space="0" w:color="auto"/>
                <w:left w:val="none" w:sz="0" w:space="0" w:color="auto"/>
                <w:bottom w:val="none" w:sz="0" w:space="0" w:color="auto"/>
                <w:right w:val="none" w:sz="0" w:space="0" w:color="auto"/>
              </w:divBdr>
            </w:div>
            <w:div w:id="667751201">
              <w:marLeft w:val="0"/>
              <w:marRight w:val="0"/>
              <w:marTop w:val="0"/>
              <w:marBottom w:val="160"/>
              <w:divBdr>
                <w:top w:val="none" w:sz="0" w:space="0" w:color="auto"/>
                <w:left w:val="none" w:sz="0" w:space="0" w:color="auto"/>
                <w:bottom w:val="none" w:sz="0" w:space="0" w:color="auto"/>
                <w:right w:val="none" w:sz="0" w:space="0" w:color="auto"/>
              </w:divBdr>
            </w:div>
            <w:div w:id="1724056043">
              <w:marLeft w:val="0"/>
              <w:marRight w:val="0"/>
              <w:marTop w:val="0"/>
              <w:marBottom w:val="160"/>
              <w:divBdr>
                <w:top w:val="none" w:sz="0" w:space="0" w:color="auto"/>
                <w:left w:val="none" w:sz="0" w:space="0" w:color="auto"/>
                <w:bottom w:val="none" w:sz="0" w:space="0" w:color="auto"/>
                <w:right w:val="none" w:sz="0" w:space="0" w:color="auto"/>
              </w:divBdr>
            </w:div>
            <w:div w:id="60577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136EEBE1-9463-435C-A580-45DD38E61BDE}"/>
</file>

<file path=customXml/itemProps2.xml><?xml version="1.0" encoding="utf-8"?>
<ds:datastoreItem xmlns:ds="http://schemas.openxmlformats.org/officeDocument/2006/customXml" ds:itemID="{0C60C6DE-E496-4A23-993C-3D0FE3BF8606}"/>
</file>

<file path=customXml/itemProps3.xml><?xml version="1.0" encoding="utf-8"?>
<ds:datastoreItem xmlns:ds="http://schemas.openxmlformats.org/officeDocument/2006/customXml" ds:itemID="{C26B5546-AAF0-4FB8-8488-1D24ADDCFADE}"/>
</file>

<file path=docProps/app.xml><?xml version="1.0" encoding="utf-8"?>
<Properties xmlns="http://schemas.openxmlformats.org/officeDocument/2006/extended-properties" xmlns:vt="http://schemas.openxmlformats.org/officeDocument/2006/docPropsVTypes">
  <Template>Normal</Template>
  <TotalTime>3</TotalTime>
  <Pages>3</Pages>
  <Words>758</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Brogan Roberts</dc:creator>
  <cp:keywords/>
  <dc:description/>
  <cp:lastModifiedBy>Lisa Taylor</cp:lastModifiedBy>
  <cp:revision>7</cp:revision>
  <dcterms:created xsi:type="dcterms:W3CDTF">2025-04-04T12:10:00Z</dcterms:created>
  <dcterms:modified xsi:type="dcterms:W3CDTF">2025-07-01T12:47:00Z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